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026" w:rsidRDefault="002A0026" w:rsidP="00B75E14">
      <w:pPr>
        <w:pStyle w:val="1"/>
        <w:spacing w:before="89" w:line="480" w:lineRule="auto"/>
        <w:ind w:left="2984" w:right="1496" w:hanging="1791"/>
      </w:pPr>
      <w:r>
        <w:t>ТЕОРЕТИЧЕСКИЕ</w:t>
      </w:r>
      <w:r>
        <w:rPr>
          <w:spacing w:val="-2"/>
        </w:rPr>
        <w:t xml:space="preserve"> </w:t>
      </w:r>
      <w:r>
        <w:t>ВОПРОСЫ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18" w:lineRule="exact"/>
        <w:ind w:hanging="361"/>
        <w:rPr>
          <w:sz w:val="28"/>
        </w:rPr>
      </w:pPr>
      <w:r>
        <w:rPr>
          <w:sz w:val="28"/>
        </w:rPr>
        <w:t>Назначение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бюджетирования.</w:t>
      </w:r>
      <w:r>
        <w:rPr>
          <w:spacing w:val="-2"/>
          <w:sz w:val="28"/>
        </w:rPr>
        <w:t xml:space="preserve"> </w:t>
      </w:r>
      <w:r>
        <w:rPr>
          <w:sz w:val="28"/>
        </w:rPr>
        <w:t>Цели,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оправдывают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средства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Бюджетирование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технология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Общее</w:t>
      </w:r>
      <w:r>
        <w:rPr>
          <w:spacing w:val="-4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бюджетирования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Система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бюджетирование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бюджеты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ind w:hanging="361"/>
        <w:rPr>
          <w:sz w:val="28"/>
        </w:rPr>
      </w:pPr>
      <w:r>
        <w:rPr>
          <w:sz w:val="28"/>
        </w:rPr>
        <w:t>Классификация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распределение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затрат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before="2" w:line="322" w:lineRule="exact"/>
        <w:ind w:hanging="361"/>
        <w:rPr>
          <w:sz w:val="28"/>
        </w:rPr>
      </w:pPr>
      <w:r>
        <w:rPr>
          <w:sz w:val="28"/>
        </w:rPr>
        <w:t>Проблема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форматов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Операционные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бюджеты</w:t>
      </w:r>
    </w:p>
    <w:p w:rsidR="002A0026" w:rsidRDefault="002A0026" w:rsidP="002A0026">
      <w:pPr>
        <w:pStyle w:val="a5"/>
        <w:numPr>
          <w:ilvl w:val="0"/>
          <w:numId w:val="3"/>
        </w:numPr>
        <w:tabs>
          <w:tab w:val="left" w:pos="942"/>
        </w:tabs>
        <w:ind w:left="581" w:right="7032" w:firstLine="0"/>
        <w:jc w:val="both"/>
        <w:rPr>
          <w:sz w:val="28"/>
        </w:rPr>
      </w:pPr>
      <w:r>
        <w:rPr>
          <w:sz w:val="28"/>
        </w:rPr>
        <w:t>Прочие бюджеты</w:t>
      </w:r>
      <w:r>
        <w:rPr>
          <w:spacing w:val="-67"/>
          <w:sz w:val="28"/>
        </w:rPr>
        <w:t xml:space="preserve"> </w:t>
      </w:r>
      <w:bookmarkStart w:id="0" w:name="_GoBack"/>
      <w:bookmarkEnd w:id="0"/>
      <w:r>
        <w:rPr>
          <w:sz w:val="28"/>
        </w:rPr>
        <w:t>10.План-факт анализ</w:t>
      </w:r>
      <w:r>
        <w:rPr>
          <w:spacing w:val="-67"/>
          <w:sz w:val="28"/>
        </w:rPr>
        <w:t xml:space="preserve"> </w:t>
      </w:r>
      <w:r>
        <w:rPr>
          <w:sz w:val="28"/>
        </w:rPr>
        <w:t>11.Бюджет продаж</w:t>
      </w:r>
    </w:p>
    <w:p w:rsidR="002A0026" w:rsidRDefault="002A0026" w:rsidP="002A0026">
      <w:pPr>
        <w:pStyle w:val="a5"/>
        <w:numPr>
          <w:ilvl w:val="0"/>
          <w:numId w:val="2"/>
        </w:numPr>
        <w:tabs>
          <w:tab w:val="left" w:pos="942"/>
        </w:tabs>
        <w:spacing w:line="321" w:lineRule="exact"/>
        <w:ind w:hanging="361"/>
        <w:jc w:val="both"/>
        <w:rPr>
          <w:sz w:val="28"/>
        </w:rPr>
      </w:pPr>
      <w:r>
        <w:rPr>
          <w:sz w:val="28"/>
        </w:rPr>
        <w:t>Производственный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</w:t>
      </w:r>
    </w:p>
    <w:p w:rsidR="002A0026" w:rsidRDefault="002A0026" w:rsidP="002A0026">
      <w:pPr>
        <w:pStyle w:val="a5"/>
        <w:numPr>
          <w:ilvl w:val="0"/>
          <w:numId w:val="2"/>
        </w:numPr>
        <w:tabs>
          <w:tab w:val="left" w:pos="942"/>
        </w:tabs>
        <w:spacing w:before="2"/>
        <w:ind w:left="581" w:right="1686" w:firstLine="0"/>
        <w:jc w:val="both"/>
        <w:rPr>
          <w:sz w:val="28"/>
        </w:rPr>
      </w:pPr>
      <w:r>
        <w:rPr>
          <w:sz w:val="28"/>
        </w:rPr>
        <w:t>Бюджеты производства и запасов готовой 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14.Бюджет</w:t>
      </w:r>
      <w:r>
        <w:rPr>
          <w:spacing w:val="-2"/>
          <w:sz w:val="28"/>
        </w:rPr>
        <w:t xml:space="preserve"> </w:t>
      </w:r>
      <w:r>
        <w:rPr>
          <w:sz w:val="28"/>
        </w:rPr>
        <w:t>прямых затрат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материалы и</w:t>
      </w:r>
      <w:r>
        <w:rPr>
          <w:spacing w:val="-2"/>
          <w:sz w:val="28"/>
        </w:rPr>
        <w:t xml:space="preserve"> </w:t>
      </w:r>
      <w:r>
        <w:rPr>
          <w:sz w:val="28"/>
        </w:rPr>
        <w:t>товарно-материальные</w:t>
      </w:r>
    </w:p>
    <w:p w:rsidR="002A0026" w:rsidRDefault="002A0026" w:rsidP="002A0026">
      <w:pPr>
        <w:pStyle w:val="a3"/>
        <w:spacing w:line="321" w:lineRule="exact"/>
        <w:ind w:left="941"/>
      </w:pPr>
      <w:r>
        <w:t>ценности</w:t>
      </w:r>
    </w:p>
    <w:p w:rsidR="002A0026" w:rsidRDefault="002A0026" w:rsidP="002A0026">
      <w:pPr>
        <w:pStyle w:val="a5"/>
        <w:numPr>
          <w:ilvl w:val="0"/>
          <w:numId w:val="1"/>
        </w:numPr>
        <w:tabs>
          <w:tab w:val="left" w:pos="942"/>
        </w:tabs>
        <w:spacing w:line="322" w:lineRule="exact"/>
        <w:ind w:hanging="361"/>
        <w:rPr>
          <w:sz w:val="28"/>
        </w:rPr>
      </w:pPr>
      <w:r>
        <w:rPr>
          <w:sz w:val="28"/>
        </w:rPr>
        <w:t>Бюджет</w:t>
      </w:r>
      <w:r>
        <w:rPr>
          <w:spacing w:val="-3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оплату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труда)</w:t>
      </w:r>
    </w:p>
    <w:p w:rsidR="0052361F" w:rsidRDefault="0052361F"/>
    <w:sectPr w:rsidR="00523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31B54"/>
    <w:multiLevelType w:val="hybridMultilevel"/>
    <w:tmpl w:val="1752F644"/>
    <w:lvl w:ilvl="0" w:tplc="581EE952">
      <w:start w:val="15"/>
      <w:numFmt w:val="decimal"/>
      <w:lvlText w:val="%1."/>
      <w:lvlJc w:val="left"/>
      <w:pPr>
        <w:ind w:left="941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8F68FCC6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2" w:tplc="EAC4E1DC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3" w:tplc="76A40B56">
      <w:numFmt w:val="bullet"/>
      <w:lvlText w:val="•"/>
      <w:lvlJc w:val="left"/>
      <w:pPr>
        <w:ind w:left="3694" w:hanging="360"/>
      </w:pPr>
      <w:rPr>
        <w:rFonts w:hint="default"/>
        <w:lang w:val="ru-RU" w:eastAsia="en-US" w:bidi="ar-SA"/>
      </w:rPr>
    </w:lvl>
    <w:lvl w:ilvl="4" w:tplc="4710A1A4">
      <w:numFmt w:val="bullet"/>
      <w:lvlText w:val="•"/>
      <w:lvlJc w:val="left"/>
      <w:pPr>
        <w:ind w:left="4612" w:hanging="360"/>
      </w:pPr>
      <w:rPr>
        <w:rFonts w:hint="default"/>
        <w:lang w:val="ru-RU" w:eastAsia="en-US" w:bidi="ar-SA"/>
      </w:rPr>
    </w:lvl>
    <w:lvl w:ilvl="5" w:tplc="B70AA5FC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6" w:tplc="3DEE300C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 w:tplc="ACEA2674">
      <w:numFmt w:val="bullet"/>
      <w:lvlText w:val="•"/>
      <w:lvlJc w:val="left"/>
      <w:pPr>
        <w:ind w:left="7366" w:hanging="360"/>
      </w:pPr>
      <w:rPr>
        <w:rFonts w:hint="default"/>
        <w:lang w:val="ru-RU" w:eastAsia="en-US" w:bidi="ar-SA"/>
      </w:rPr>
    </w:lvl>
    <w:lvl w:ilvl="8" w:tplc="818EB9F6">
      <w:numFmt w:val="bullet"/>
      <w:lvlText w:val="•"/>
      <w:lvlJc w:val="left"/>
      <w:pPr>
        <w:ind w:left="8284" w:hanging="360"/>
      </w:pPr>
      <w:rPr>
        <w:rFonts w:hint="default"/>
        <w:lang w:val="ru-RU" w:eastAsia="en-US" w:bidi="ar-SA"/>
      </w:rPr>
    </w:lvl>
  </w:abstractNum>
  <w:abstractNum w:abstractNumId="1">
    <w:nsid w:val="1DBC7257"/>
    <w:multiLevelType w:val="hybridMultilevel"/>
    <w:tmpl w:val="9EF0D364"/>
    <w:lvl w:ilvl="0" w:tplc="1938F36E">
      <w:start w:val="1"/>
      <w:numFmt w:val="decimal"/>
      <w:lvlText w:val="%1."/>
      <w:lvlJc w:val="left"/>
      <w:pPr>
        <w:ind w:left="94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8D06242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2" w:tplc="E06405F4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3" w:tplc="D49E69FC">
      <w:numFmt w:val="bullet"/>
      <w:lvlText w:val="•"/>
      <w:lvlJc w:val="left"/>
      <w:pPr>
        <w:ind w:left="3694" w:hanging="360"/>
      </w:pPr>
      <w:rPr>
        <w:rFonts w:hint="default"/>
        <w:lang w:val="ru-RU" w:eastAsia="en-US" w:bidi="ar-SA"/>
      </w:rPr>
    </w:lvl>
    <w:lvl w:ilvl="4" w:tplc="6936D87C">
      <w:numFmt w:val="bullet"/>
      <w:lvlText w:val="•"/>
      <w:lvlJc w:val="left"/>
      <w:pPr>
        <w:ind w:left="4612" w:hanging="360"/>
      </w:pPr>
      <w:rPr>
        <w:rFonts w:hint="default"/>
        <w:lang w:val="ru-RU" w:eastAsia="en-US" w:bidi="ar-SA"/>
      </w:rPr>
    </w:lvl>
    <w:lvl w:ilvl="5" w:tplc="93A4693A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6" w:tplc="4878A696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 w:tplc="3A260F2C">
      <w:numFmt w:val="bullet"/>
      <w:lvlText w:val="•"/>
      <w:lvlJc w:val="left"/>
      <w:pPr>
        <w:ind w:left="7366" w:hanging="360"/>
      </w:pPr>
      <w:rPr>
        <w:rFonts w:hint="default"/>
        <w:lang w:val="ru-RU" w:eastAsia="en-US" w:bidi="ar-SA"/>
      </w:rPr>
    </w:lvl>
    <w:lvl w:ilvl="8" w:tplc="7A662A7A">
      <w:numFmt w:val="bullet"/>
      <w:lvlText w:val="•"/>
      <w:lvlJc w:val="left"/>
      <w:pPr>
        <w:ind w:left="8284" w:hanging="360"/>
      </w:pPr>
      <w:rPr>
        <w:rFonts w:hint="default"/>
        <w:lang w:val="ru-RU" w:eastAsia="en-US" w:bidi="ar-SA"/>
      </w:rPr>
    </w:lvl>
  </w:abstractNum>
  <w:abstractNum w:abstractNumId="2">
    <w:nsid w:val="4B2A4F71"/>
    <w:multiLevelType w:val="hybridMultilevel"/>
    <w:tmpl w:val="B9545690"/>
    <w:lvl w:ilvl="0" w:tplc="449ED1E8">
      <w:start w:val="12"/>
      <w:numFmt w:val="decimal"/>
      <w:lvlText w:val="%1."/>
      <w:lvlJc w:val="left"/>
      <w:pPr>
        <w:ind w:left="941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6644D234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2" w:tplc="AAA4D392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3" w:tplc="0B9E1CE2">
      <w:numFmt w:val="bullet"/>
      <w:lvlText w:val="•"/>
      <w:lvlJc w:val="left"/>
      <w:pPr>
        <w:ind w:left="3694" w:hanging="360"/>
      </w:pPr>
      <w:rPr>
        <w:rFonts w:hint="default"/>
        <w:lang w:val="ru-RU" w:eastAsia="en-US" w:bidi="ar-SA"/>
      </w:rPr>
    </w:lvl>
    <w:lvl w:ilvl="4" w:tplc="781EAC46">
      <w:numFmt w:val="bullet"/>
      <w:lvlText w:val="•"/>
      <w:lvlJc w:val="left"/>
      <w:pPr>
        <w:ind w:left="4612" w:hanging="360"/>
      </w:pPr>
      <w:rPr>
        <w:rFonts w:hint="default"/>
        <w:lang w:val="ru-RU" w:eastAsia="en-US" w:bidi="ar-SA"/>
      </w:rPr>
    </w:lvl>
    <w:lvl w:ilvl="5" w:tplc="9AA2A3EE">
      <w:numFmt w:val="bullet"/>
      <w:lvlText w:val="•"/>
      <w:lvlJc w:val="left"/>
      <w:pPr>
        <w:ind w:left="5530" w:hanging="360"/>
      </w:pPr>
      <w:rPr>
        <w:rFonts w:hint="default"/>
        <w:lang w:val="ru-RU" w:eastAsia="en-US" w:bidi="ar-SA"/>
      </w:rPr>
    </w:lvl>
    <w:lvl w:ilvl="6" w:tplc="8124C5EE">
      <w:numFmt w:val="bullet"/>
      <w:lvlText w:val="•"/>
      <w:lvlJc w:val="left"/>
      <w:pPr>
        <w:ind w:left="6448" w:hanging="360"/>
      </w:pPr>
      <w:rPr>
        <w:rFonts w:hint="default"/>
        <w:lang w:val="ru-RU" w:eastAsia="en-US" w:bidi="ar-SA"/>
      </w:rPr>
    </w:lvl>
    <w:lvl w:ilvl="7" w:tplc="C8DE72CC">
      <w:numFmt w:val="bullet"/>
      <w:lvlText w:val="•"/>
      <w:lvlJc w:val="left"/>
      <w:pPr>
        <w:ind w:left="7366" w:hanging="360"/>
      </w:pPr>
      <w:rPr>
        <w:rFonts w:hint="default"/>
        <w:lang w:val="ru-RU" w:eastAsia="en-US" w:bidi="ar-SA"/>
      </w:rPr>
    </w:lvl>
    <w:lvl w:ilvl="8" w:tplc="7A488776">
      <w:numFmt w:val="bullet"/>
      <w:lvlText w:val="•"/>
      <w:lvlJc w:val="left"/>
      <w:pPr>
        <w:ind w:left="828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9DC"/>
    <w:rsid w:val="002A0026"/>
    <w:rsid w:val="0052361F"/>
    <w:rsid w:val="00B75E14"/>
    <w:rsid w:val="00C8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C54D5D-747E-4443-99DF-5AA4C37D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A0026"/>
    <w:pPr>
      <w:widowControl w:val="0"/>
      <w:autoSpaceDE w:val="0"/>
      <w:autoSpaceDN w:val="0"/>
      <w:spacing w:after="0" w:line="240" w:lineRule="auto"/>
      <w:ind w:left="206" w:right="524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A002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2A0026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A002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A0026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2024-11-19T03:40:00Z</dcterms:created>
  <dcterms:modified xsi:type="dcterms:W3CDTF">2024-11-19T03:40:00Z</dcterms:modified>
</cp:coreProperties>
</file>